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округа, Ставропольского края</w:t>
      </w:r>
      <w:r w:rsidRPr="00A9380E">
        <w:rPr>
          <w:rFonts w:ascii="Times New Roman" w:hAnsi="Times New Roman" w:cs="Times New Roman"/>
        </w:rPr>
        <w:br/>
      </w: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физике</w:t>
      </w:r>
      <w:r w:rsidRPr="00A9380E">
        <w:rPr>
          <w:rFonts w:ascii="Times New Roman" w:hAnsi="Times New Roman" w:cs="Times New Roman"/>
        </w:rPr>
        <w:br/>
      </w: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5pt;height:195.8pt">
            <v:imagedata r:id="rId4" r:href="rId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  <w:bookmarkStart w:id="0" w:name="_GoBack"/>
      <w:bookmarkEnd w:id="0"/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5D07A7" w:rsidRPr="00A9380E" w:rsidRDefault="005D07A7" w:rsidP="005D07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:rsidR="005D07A7" w:rsidRDefault="005D07A7" w:rsidP="005D07A7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физике</w:t>
      </w:r>
    </w:p>
    <w:p w:rsidR="005D07A7" w:rsidRPr="00A9380E" w:rsidRDefault="005D07A7" w:rsidP="005D07A7">
      <w:pPr>
        <w:rPr>
          <w:rFonts w:ascii="Times New Roman" w:hAnsi="Times New Roman" w:cs="Times New Roman"/>
        </w:rPr>
      </w:pPr>
    </w:p>
    <w:p w:rsidR="005D07A7" w:rsidRPr="00A9380E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                        </w:t>
      </w:r>
    </w:p>
    <w:p w:rsidR="005D07A7" w:rsidRPr="00A9380E" w:rsidRDefault="005D07A7" w:rsidP="005D0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822"/>
      </w:tblGrid>
      <w:tr w:rsidR="005D07A7" w:rsidRPr="00A9380E" w:rsidTr="004869CB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bookmarkStart w:id="1" w:name="_Hlk176981868"/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5D07A7" w:rsidRPr="00A9380E" w:rsidTr="004869CB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22" w:type="dxa"/>
            <w:vMerge w:val="restart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5D07A7" w:rsidRPr="00A9380E" w:rsidTr="004869CB">
        <w:trPr>
          <w:trHeight w:hRule="exact" w:val="298"/>
          <w:jc w:val="center"/>
        </w:trPr>
        <w:tc>
          <w:tcPr>
            <w:tcW w:w="1814" w:type="dxa"/>
            <w:vMerge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</w:p>
        </w:tc>
      </w:tr>
      <w:tr w:rsidR="005D07A7" w:rsidRPr="00A9380E" w:rsidTr="004869CB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</w:p>
        </w:tc>
      </w:tr>
      <w:tr w:rsidR="005D07A7" w:rsidRPr="00A9380E" w:rsidTr="004869CB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</w:p>
        </w:tc>
      </w:tr>
      <w:tr w:rsidR="005D07A7" w:rsidRPr="00A9380E" w:rsidTr="004869CB">
        <w:trPr>
          <w:trHeight w:hRule="exact" w:val="655"/>
          <w:jc w:val="center"/>
        </w:trPr>
        <w:tc>
          <w:tcPr>
            <w:tcW w:w="1814" w:type="dxa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7</w:t>
            </w:r>
            <w:r w:rsidRPr="00A938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22" w:type="dxa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380E">
              <w:rPr>
                <w:rFonts w:ascii="Times New Roman" w:hAnsi="Times New Roman" w:cs="Times New Roman"/>
              </w:rPr>
              <w:t xml:space="preserve"> этаж</w:t>
            </w:r>
          </w:p>
        </w:tc>
      </w:tr>
      <w:bookmarkEnd w:id="1"/>
    </w:tbl>
    <w:p w:rsidR="005D07A7" w:rsidRPr="00A9380E" w:rsidRDefault="005D07A7" w:rsidP="005D07A7">
      <w:pPr>
        <w:rPr>
          <w:rFonts w:ascii="Times New Roman" w:hAnsi="Times New Roman" w:cs="Times New Roman"/>
        </w:rPr>
      </w:pPr>
    </w:p>
    <w:p w:rsidR="005D07A7" w:rsidRPr="00A9380E" w:rsidRDefault="005D07A7" w:rsidP="005D07A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160"/>
        <w:gridCol w:w="1392"/>
      </w:tblGrid>
      <w:tr w:rsidR="005D07A7" w:rsidRPr="00A9380E" w:rsidTr="004869CB">
        <w:trPr>
          <w:trHeight w:hRule="exact" w:val="12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5D07A7" w:rsidRPr="00A9380E" w:rsidTr="004869CB">
        <w:trPr>
          <w:trHeight w:hRule="exact" w:val="6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5D07A7" w:rsidRPr="00A9380E" w:rsidTr="004869CB">
        <w:trPr>
          <w:trHeight w:hRule="exact" w:val="8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5D07A7" w:rsidRPr="00A9380E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Pr="00A9380E" w:rsidRDefault="005D07A7" w:rsidP="005D0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</w:t>
      </w:r>
      <w:r>
        <w:rPr>
          <w:rFonts w:ascii="Times New Roman" w:hAnsi="Times New Roman" w:cs="Times New Roman"/>
        </w:rPr>
        <w:t>24</w:t>
      </w:r>
      <w:r w:rsidRPr="00A9380E">
        <w:rPr>
          <w:rFonts w:ascii="Times New Roman" w:hAnsi="Times New Roman" w:cs="Times New Roman"/>
        </w:rPr>
        <w:t xml:space="preserve"> года </w:t>
      </w: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5D07A7" w:rsidRPr="00A9380E" w:rsidTr="004869CB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:rsidR="005D07A7" w:rsidRDefault="005D07A7" w:rsidP="004869CB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D07A7" w:rsidRDefault="005D07A7" w:rsidP="004869CB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</w:p>
        </w:tc>
      </w:tr>
      <w:tr w:rsidR="005D07A7" w:rsidRPr="00A9380E" w:rsidTr="004869CB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D07A7" w:rsidRPr="00A9380E" w:rsidRDefault="005D07A7" w:rsidP="004869CB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:rsidR="005D07A7" w:rsidRPr="00A9380E" w:rsidRDefault="005D07A7" w:rsidP="005D07A7">
      <w:pPr>
        <w:rPr>
          <w:rFonts w:ascii="Times New Roman" w:hAnsi="Times New Roman" w:cs="Times New Roman"/>
        </w:rPr>
      </w:pPr>
    </w:p>
    <w:p w:rsidR="005D07A7" w:rsidRPr="00A9380E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Предварительные результаты школьного  этапа всероссийской олимпиады школьников </w:t>
      </w:r>
      <w:r w:rsidRPr="00A9380E">
        <w:rPr>
          <w:rFonts w:ascii="Times New Roman" w:hAnsi="Times New Roman" w:cs="Times New Roman"/>
        </w:rPr>
        <w:lastRenderedPageBreak/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физике  будут размещены </w:t>
      </w:r>
      <w:r>
        <w:rPr>
          <w:rFonts w:ascii="Times New Roman" w:hAnsi="Times New Roman" w:cs="Times New Roman"/>
        </w:rPr>
        <w:t>8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 </w:t>
      </w:r>
      <w:r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>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5D07A7" w:rsidRDefault="005D07A7" w:rsidP="005D07A7">
      <w:pPr>
        <w:rPr>
          <w:rFonts w:ascii="Times New Roman" w:hAnsi="Times New Roman" w:cs="Times New Roman"/>
        </w:rPr>
      </w:pP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физике:</w:t>
      </w:r>
    </w:p>
    <w:p w:rsidR="005D07A7" w:rsidRPr="00A9380E" w:rsidRDefault="005D07A7" w:rsidP="005D0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</w:t>
      </w:r>
      <w:proofErr w:type="spellStart"/>
      <w:r w:rsidRPr="00A9380E">
        <w:rPr>
          <w:rFonts w:ascii="Times New Roman" w:hAnsi="Times New Roman" w:cs="Times New Roman"/>
        </w:rPr>
        <w:t>Вакалова</w:t>
      </w:r>
      <w:proofErr w:type="spellEnd"/>
      <w:r w:rsidRPr="00A9380E">
        <w:rPr>
          <w:rFonts w:ascii="Times New Roman" w:hAnsi="Times New Roman" w:cs="Times New Roman"/>
        </w:rPr>
        <w:t xml:space="preserve"> Светлана Александровна. </w:t>
      </w: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89187765034</w:t>
      </w: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МО учителей </w:t>
      </w:r>
      <w:r>
        <w:rPr>
          <w:rFonts w:ascii="Times New Roman" w:hAnsi="Times New Roman" w:cs="Times New Roman"/>
        </w:rPr>
        <w:t>естественно-научного цикла</w:t>
      </w:r>
      <w:r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p w:rsidR="005D07A7" w:rsidRPr="00A9380E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5D07A7" w:rsidRPr="00A9380E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5D07A7" w:rsidRPr="00A9380E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5D07A7" w:rsidRDefault="005D07A7" w:rsidP="005D07A7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</w:t>
      </w:r>
    </w:p>
    <w:p w:rsidR="005D07A7" w:rsidRDefault="005D07A7" w:rsidP="005D07A7">
      <w:pPr>
        <w:rPr>
          <w:rFonts w:ascii="Times New Roman" w:hAnsi="Times New Roman" w:cs="Times New Roman"/>
        </w:rPr>
      </w:pPr>
    </w:p>
    <w:p w:rsidR="00BA2DF2" w:rsidRDefault="00BA2DF2"/>
    <w:sectPr w:rsidR="00BA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7"/>
    <w:rsid w:val="005D07A7"/>
    <w:rsid w:val="00B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BA8"/>
  <w15:chartTrackingRefBased/>
  <w15:docId w15:val="{D90F225B-5A2C-46F5-9A98-97F726EE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7A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07A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D07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5D07A7"/>
    <w:pPr>
      <w:spacing w:after="26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2024-09-30T13:28:00Z</dcterms:created>
  <dcterms:modified xsi:type="dcterms:W3CDTF">2024-09-30T13:29:00Z</dcterms:modified>
</cp:coreProperties>
</file>